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1B95568F" w:rsidR="00FE067E" w:rsidRPr="0068759F" w:rsidRDefault="00CD36CF" w:rsidP="00EF6030">
      <w:pPr>
        <w:pStyle w:val="TitlePageOrigin"/>
        <w:rPr>
          <w:color w:val="auto"/>
        </w:rPr>
      </w:pPr>
      <w:r w:rsidRPr="0068759F">
        <w:rPr>
          <w:color w:val="auto"/>
        </w:rPr>
        <w:t>WEST virginia legislature</w:t>
      </w:r>
    </w:p>
    <w:p w14:paraId="60EFD78C" w14:textId="6BB5E2BD" w:rsidR="00CD36CF" w:rsidRPr="0068759F" w:rsidRDefault="00CD36CF" w:rsidP="00EF6030">
      <w:pPr>
        <w:pStyle w:val="TitlePageSession"/>
        <w:rPr>
          <w:color w:val="auto"/>
        </w:rPr>
      </w:pPr>
      <w:r w:rsidRPr="0068759F">
        <w:rPr>
          <w:color w:val="auto"/>
        </w:rPr>
        <w:t>20</w:t>
      </w:r>
      <w:r w:rsidR="006565E8" w:rsidRPr="0068759F">
        <w:rPr>
          <w:color w:val="auto"/>
        </w:rPr>
        <w:t>2</w:t>
      </w:r>
      <w:r w:rsidR="00FA2194" w:rsidRPr="0068759F">
        <w:rPr>
          <w:color w:val="auto"/>
        </w:rPr>
        <w:t>3</w:t>
      </w:r>
      <w:r w:rsidRPr="0068759F">
        <w:rPr>
          <w:color w:val="auto"/>
        </w:rPr>
        <w:t xml:space="preserve"> regular session</w:t>
      </w:r>
    </w:p>
    <w:p w14:paraId="14EE60F1" w14:textId="0B6CD381" w:rsidR="00AC3B58" w:rsidRPr="0068759F" w:rsidRDefault="0068759F" w:rsidP="00EF6030">
      <w:pPr>
        <w:pStyle w:val="TitlePageBillPrefix"/>
        <w:rPr>
          <w:color w:val="auto"/>
        </w:rPr>
      </w:pPr>
      <w:r w:rsidRPr="0068759F">
        <w:rPr>
          <w:color w:val="auto"/>
        </w:rPr>
        <w:t>Enrolled</w:t>
      </w:r>
    </w:p>
    <w:p w14:paraId="1809B453" w14:textId="00C6584F" w:rsidR="00CD36CF" w:rsidRPr="0068759F" w:rsidRDefault="002D0F61"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354DA" w:rsidRPr="0068759F">
            <w:rPr>
              <w:color w:val="auto"/>
            </w:rPr>
            <w:t>Senate</w:t>
          </w:r>
        </w:sdtContent>
      </w:sdt>
      <w:r w:rsidR="00303684" w:rsidRPr="0068759F">
        <w:rPr>
          <w:color w:val="auto"/>
        </w:rPr>
        <w:t xml:space="preserve"> </w:t>
      </w:r>
      <w:r w:rsidR="00CD36CF" w:rsidRPr="0068759F">
        <w:rPr>
          <w:color w:val="auto"/>
        </w:rPr>
        <w:t xml:space="preserve">Bill </w:t>
      </w:r>
      <w:sdt>
        <w:sdtPr>
          <w:rPr>
            <w:color w:val="auto"/>
          </w:rPr>
          <w:tag w:val="BNum"/>
          <w:id w:val="1645317809"/>
          <w:lock w:val="sdtLocked"/>
          <w:placeholder>
            <w:docPart w:val="31DC770E9F534C1F9CDB2A76911FE768"/>
          </w:placeholder>
          <w:text/>
        </w:sdtPr>
        <w:sdtEndPr/>
        <w:sdtContent>
          <w:r w:rsidR="00F40D8D" w:rsidRPr="0068759F">
            <w:rPr>
              <w:color w:val="auto"/>
            </w:rPr>
            <w:t>4</w:t>
          </w:r>
        </w:sdtContent>
      </w:sdt>
    </w:p>
    <w:p w14:paraId="734EAACE" w14:textId="66BE93E9" w:rsidR="00C354DA" w:rsidRPr="0068759F" w:rsidRDefault="00C354DA" w:rsidP="00EF6030">
      <w:pPr>
        <w:pStyle w:val="References"/>
        <w:rPr>
          <w:smallCaps/>
          <w:color w:val="auto"/>
        </w:rPr>
      </w:pPr>
      <w:r w:rsidRPr="0068759F">
        <w:rPr>
          <w:smallCaps/>
          <w:color w:val="auto"/>
        </w:rPr>
        <w:t>By Senator</w:t>
      </w:r>
      <w:r w:rsidR="007620E8" w:rsidRPr="0068759F">
        <w:rPr>
          <w:smallCaps/>
          <w:color w:val="auto"/>
        </w:rPr>
        <w:t>s</w:t>
      </w:r>
      <w:r w:rsidRPr="0068759F">
        <w:rPr>
          <w:smallCaps/>
          <w:color w:val="auto"/>
        </w:rPr>
        <w:t xml:space="preserve"> Maynard</w:t>
      </w:r>
      <w:r w:rsidR="00A622CC" w:rsidRPr="0068759F">
        <w:rPr>
          <w:smallCaps/>
          <w:color w:val="auto"/>
        </w:rPr>
        <w:t xml:space="preserve">, </w:t>
      </w:r>
      <w:r w:rsidR="00CA253F" w:rsidRPr="0068759F">
        <w:rPr>
          <w:smallCaps/>
          <w:color w:val="auto"/>
        </w:rPr>
        <w:t>Smith</w:t>
      </w:r>
      <w:r w:rsidR="00A622CC" w:rsidRPr="0068759F">
        <w:rPr>
          <w:smallCaps/>
          <w:color w:val="auto"/>
        </w:rPr>
        <w:t>, Maroney,</w:t>
      </w:r>
      <w:r w:rsidR="00FC4C3D" w:rsidRPr="0068759F">
        <w:rPr>
          <w:smallCaps/>
          <w:color w:val="auto"/>
        </w:rPr>
        <w:t xml:space="preserve"> </w:t>
      </w:r>
      <w:r w:rsidR="00A622CC" w:rsidRPr="0068759F">
        <w:rPr>
          <w:smallCaps/>
          <w:color w:val="auto"/>
        </w:rPr>
        <w:t>Woodrum</w:t>
      </w:r>
      <w:r w:rsidR="00FC4C3D" w:rsidRPr="0068759F">
        <w:rPr>
          <w:smallCaps/>
          <w:color w:val="auto"/>
        </w:rPr>
        <w:t xml:space="preserve">, </w:t>
      </w:r>
    </w:p>
    <w:p w14:paraId="383D3E84" w14:textId="702EDE45" w:rsidR="00FC4C3D" w:rsidRPr="0068759F" w:rsidRDefault="00FC4C3D" w:rsidP="00EF6030">
      <w:pPr>
        <w:pStyle w:val="References"/>
        <w:rPr>
          <w:smallCaps/>
          <w:color w:val="auto"/>
        </w:rPr>
      </w:pPr>
      <w:r w:rsidRPr="0068759F">
        <w:rPr>
          <w:smallCaps/>
          <w:color w:val="auto"/>
        </w:rPr>
        <w:t>plymale,</w:t>
      </w:r>
      <w:r w:rsidR="003A25F2" w:rsidRPr="0068759F">
        <w:rPr>
          <w:smallCaps/>
          <w:color w:val="auto"/>
        </w:rPr>
        <w:t xml:space="preserve"> </w:t>
      </w:r>
      <w:r w:rsidRPr="0068759F">
        <w:rPr>
          <w:smallCaps/>
          <w:color w:val="auto"/>
        </w:rPr>
        <w:t>Jefferies</w:t>
      </w:r>
      <w:r w:rsidR="003A25F2" w:rsidRPr="0068759F">
        <w:rPr>
          <w:smallCaps/>
          <w:color w:val="auto"/>
        </w:rPr>
        <w:t>,</w:t>
      </w:r>
      <w:r w:rsidR="00D51F52" w:rsidRPr="0068759F">
        <w:rPr>
          <w:smallCaps/>
          <w:color w:val="auto"/>
        </w:rPr>
        <w:t xml:space="preserve"> </w:t>
      </w:r>
      <w:r w:rsidR="003A25F2" w:rsidRPr="0068759F">
        <w:rPr>
          <w:smallCaps/>
          <w:color w:val="auto"/>
        </w:rPr>
        <w:t>Hunt</w:t>
      </w:r>
      <w:r w:rsidR="00D51F52" w:rsidRPr="0068759F">
        <w:rPr>
          <w:smallCaps/>
          <w:color w:val="auto"/>
        </w:rPr>
        <w:t>, and Caputo</w:t>
      </w:r>
      <w:r w:rsidR="003A25F2" w:rsidRPr="0068759F">
        <w:rPr>
          <w:smallCaps/>
          <w:color w:val="auto"/>
        </w:rPr>
        <w:t xml:space="preserve"> </w:t>
      </w:r>
      <w:r w:rsidRPr="0068759F">
        <w:rPr>
          <w:smallCaps/>
          <w:color w:val="auto"/>
        </w:rPr>
        <w:t xml:space="preserve"> </w:t>
      </w:r>
    </w:p>
    <w:p w14:paraId="0875E990" w14:textId="02B79F6C" w:rsidR="00C354DA" w:rsidRPr="0068759F" w:rsidRDefault="00CD36CF" w:rsidP="0068759F">
      <w:pPr>
        <w:pStyle w:val="References"/>
        <w:rPr>
          <w:color w:val="auto"/>
        </w:rPr>
      </w:pPr>
      <w:r w:rsidRPr="0068759F">
        <w:rPr>
          <w:color w:val="auto"/>
        </w:rPr>
        <w:t>[</w:t>
      </w:r>
      <w:r w:rsidR="0068759F" w:rsidRPr="0068759F">
        <w:rPr>
          <w:color w:val="auto"/>
        </w:rPr>
        <w:t>Passed</w:t>
      </w:r>
      <w:r w:rsidR="00E43C69">
        <w:rPr>
          <w:color w:val="auto"/>
        </w:rPr>
        <w:t xml:space="preserve"> February 7, 2023; in effect 90 days from passage</w:t>
      </w:r>
      <w:r w:rsidRPr="0068759F">
        <w:rPr>
          <w:color w:val="auto"/>
        </w:rPr>
        <w:t>]</w:t>
      </w:r>
    </w:p>
    <w:p w14:paraId="6B7B3B20" w14:textId="77777777" w:rsidR="00C354DA" w:rsidRPr="0068759F" w:rsidRDefault="00C354DA" w:rsidP="00C354DA">
      <w:pPr>
        <w:pStyle w:val="TitlePageOrigin"/>
        <w:rPr>
          <w:color w:val="auto"/>
        </w:rPr>
      </w:pPr>
    </w:p>
    <w:p w14:paraId="1A43B5C3" w14:textId="3BE7D760" w:rsidR="00C354DA" w:rsidRPr="0068759F" w:rsidRDefault="00C354DA" w:rsidP="00C354DA">
      <w:pPr>
        <w:pStyle w:val="TitlePageOrigin"/>
        <w:rPr>
          <w:color w:val="auto"/>
        </w:rPr>
      </w:pPr>
    </w:p>
    <w:p w14:paraId="32A0CCB6" w14:textId="5BD0A393" w:rsidR="00C354DA" w:rsidRPr="0068759F" w:rsidRDefault="00C354DA" w:rsidP="00C354DA">
      <w:pPr>
        <w:pStyle w:val="TitleSection"/>
        <w:rPr>
          <w:color w:val="auto"/>
        </w:rPr>
      </w:pPr>
      <w:r w:rsidRPr="0068759F">
        <w:rPr>
          <w:color w:val="auto"/>
        </w:rPr>
        <w:lastRenderedPageBreak/>
        <w:t>A</w:t>
      </w:r>
      <w:r w:rsidR="0068759F" w:rsidRPr="0068759F">
        <w:rPr>
          <w:color w:val="auto"/>
        </w:rPr>
        <w:t xml:space="preserve">N ACT </w:t>
      </w:r>
      <w:r w:rsidRPr="0068759F">
        <w:rPr>
          <w:color w:val="auto"/>
        </w:rPr>
        <w:t>to amend the Code of West Virginia, 1931, as amended, by adding thereto a new section, designated §20-5-23, relating to authorizing Adopt-A-Trail volunteer programs for public lands under the jurisdiction of the Division of Natural Resources;</w:t>
      </w:r>
      <w:r w:rsidR="00D45C05" w:rsidRPr="0068759F">
        <w:rPr>
          <w:color w:val="auto"/>
        </w:rPr>
        <w:t xml:space="preserve"> providing for activities to be performed by volunteer</w:t>
      </w:r>
      <w:r w:rsidR="00CF3650" w:rsidRPr="0068759F">
        <w:rPr>
          <w:color w:val="auto"/>
        </w:rPr>
        <w:t xml:space="preserve"> groups</w:t>
      </w:r>
      <w:r w:rsidR="00D45C05" w:rsidRPr="0068759F">
        <w:rPr>
          <w:color w:val="auto"/>
        </w:rPr>
        <w:t>;</w:t>
      </w:r>
      <w:r w:rsidRPr="0068759F">
        <w:rPr>
          <w:color w:val="auto"/>
        </w:rPr>
        <w:t xml:space="preserve"> requiring volunteer project agreements</w:t>
      </w:r>
      <w:r w:rsidR="00927281" w:rsidRPr="0068759F">
        <w:rPr>
          <w:color w:val="auto"/>
        </w:rPr>
        <w:t xml:space="preserve"> with the division; requiring certain</w:t>
      </w:r>
      <w:r w:rsidRPr="0068759F">
        <w:rPr>
          <w:color w:val="auto"/>
        </w:rPr>
        <w:t xml:space="preserve"> </w:t>
      </w:r>
      <w:r w:rsidR="00D45C05" w:rsidRPr="0068759F">
        <w:rPr>
          <w:color w:val="auto"/>
        </w:rPr>
        <w:t>requirements</w:t>
      </w:r>
      <w:r w:rsidR="00927281" w:rsidRPr="0068759F">
        <w:rPr>
          <w:color w:val="auto"/>
        </w:rPr>
        <w:t xml:space="preserve"> in agreements</w:t>
      </w:r>
      <w:r w:rsidR="007C0703" w:rsidRPr="0068759F">
        <w:rPr>
          <w:color w:val="auto"/>
        </w:rPr>
        <w:t>;</w:t>
      </w:r>
      <w:r w:rsidR="007C0703" w:rsidRPr="0068759F">
        <w:rPr>
          <w:rFonts w:eastAsiaTheme="minorHAnsi"/>
          <w:color w:val="auto"/>
        </w:rPr>
        <w:t xml:space="preserve"> </w:t>
      </w:r>
      <w:r w:rsidR="007C0703" w:rsidRPr="0068759F">
        <w:rPr>
          <w:color w:val="auto"/>
        </w:rPr>
        <w:t>establishing minimum requirements for volunteer organizations</w:t>
      </w:r>
      <w:r w:rsidR="00BF02B6" w:rsidRPr="0068759F">
        <w:rPr>
          <w:color w:val="auto"/>
        </w:rPr>
        <w:t>;</w:t>
      </w:r>
      <w:r w:rsidR="007C0703" w:rsidRPr="0068759F">
        <w:rPr>
          <w:color w:val="auto"/>
        </w:rPr>
        <w:t xml:space="preserve"> establishing certain limitations on</w:t>
      </w:r>
      <w:r w:rsidRPr="0068759F">
        <w:rPr>
          <w:color w:val="auto"/>
        </w:rPr>
        <w:t xml:space="preserve"> </w:t>
      </w:r>
      <w:r w:rsidR="007C0703" w:rsidRPr="0068759F">
        <w:rPr>
          <w:color w:val="auto"/>
        </w:rPr>
        <w:t>activities performed by volunteer groups</w:t>
      </w:r>
      <w:r w:rsidRPr="0068759F">
        <w:rPr>
          <w:color w:val="auto"/>
        </w:rPr>
        <w:t>;</w:t>
      </w:r>
      <w:r w:rsidR="007C0703" w:rsidRPr="0068759F">
        <w:rPr>
          <w:color w:val="auto"/>
        </w:rPr>
        <w:t xml:space="preserve"> and</w:t>
      </w:r>
      <w:r w:rsidRPr="0068759F">
        <w:rPr>
          <w:color w:val="auto"/>
        </w:rPr>
        <w:t xml:space="preserve"> providing for project coordination</w:t>
      </w:r>
      <w:r w:rsidR="007C0703" w:rsidRPr="0068759F">
        <w:rPr>
          <w:color w:val="auto"/>
        </w:rPr>
        <w:t xml:space="preserve"> and removal and disposal of trash and other items.</w:t>
      </w:r>
    </w:p>
    <w:p w14:paraId="5DDA37E9" w14:textId="77777777" w:rsidR="00C354DA" w:rsidRPr="0068759F" w:rsidRDefault="00C354DA" w:rsidP="00C354DA">
      <w:pPr>
        <w:pStyle w:val="EnactingClause"/>
        <w:rPr>
          <w:color w:val="auto"/>
        </w:rPr>
      </w:pPr>
      <w:r w:rsidRPr="0068759F">
        <w:rPr>
          <w:color w:val="auto"/>
        </w:rPr>
        <w:t>Be it enacted by the Legislature of West Virginia:</w:t>
      </w:r>
    </w:p>
    <w:p w14:paraId="179FBEAA" w14:textId="77777777" w:rsidR="00C354DA" w:rsidRPr="0068759F" w:rsidRDefault="00C354DA" w:rsidP="00C354DA">
      <w:pPr>
        <w:pStyle w:val="ArticleHeading"/>
        <w:rPr>
          <w:color w:val="auto"/>
        </w:rPr>
      </w:pPr>
      <w:r w:rsidRPr="0068759F">
        <w:rPr>
          <w:color w:val="auto"/>
        </w:rPr>
        <w:t>ARTICLE 5. PARKS AND RECREATION.</w:t>
      </w:r>
    </w:p>
    <w:p w14:paraId="7BF34D5B" w14:textId="77777777" w:rsidR="00FA2194" w:rsidRPr="0068759F" w:rsidRDefault="00C354DA" w:rsidP="00C354DA">
      <w:pPr>
        <w:pStyle w:val="SectionHeading"/>
        <w:rPr>
          <w:color w:val="auto"/>
        </w:rPr>
        <w:sectPr w:rsidR="00FA2194" w:rsidRPr="0068759F" w:rsidSect="00C202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8759F">
        <w:rPr>
          <w:color w:val="auto"/>
        </w:rPr>
        <w:t xml:space="preserve">§20-5-23. Establishment of Adopt-A-Trail program for paths and trails. </w:t>
      </w:r>
    </w:p>
    <w:p w14:paraId="5F1DE46F" w14:textId="6A3C5857" w:rsidR="00C354DA" w:rsidRPr="0068759F" w:rsidRDefault="00C354DA" w:rsidP="00C354DA">
      <w:pPr>
        <w:pStyle w:val="SectionBody"/>
        <w:rPr>
          <w:color w:val="auto"/>
        </w:rPr>
      </w:pPr>
      <w:r w:rsidRPr="0068759F">
        <w:rPr>
          <w:color w:val="auto"/>
        </w:rPr>
        <w:t>(a) The West Virginia Division of Natural Resources shall establish an Adopt-A-Trail program that will allow volunteer groups to assist in maintaining and enhancing trails on state</w:t>
      </w:r>
      <w:r w:rsidR="00F06704" w:rsidRPr="0068759F">
        <w:rPr>
          <w:color w:val="auto"/>
        </w:rPr>
        <w:t>-</w:t>
      </w:r>
      <w:r w:rsidRPr="0068759F">
        <w:rPr>
          <w:color w:val="auto"/>
        </w:rPr>
        <w:t xml:space="preserve"> owned land. </w:t>
      </w:r>
    </w:p>
    <w:p w14:paraId="18D166CB" w14:textId="3CDECF4C" w:rsidR="00C354DA" w:rsidRPr="0068759F" w:rsidRDefault="00C354DA" w:rsidP="00C354DA">
      <w:pPr>
        <w:pStyle w:val="SectionBody"/>
        <w:rPr>
          <w:color w:val="auto"/>
        </w:rPr>
      </w:pPr>
      <w:r w:rsidRPr="0068759F">
        <w:rPr>
          <w:color w:val="auto"/>
        </w:rPr>
        <w:t>(b) Subject to subsection (</w:t>
      </w:r>
      <w:r w:rsidR="000B74AF" w:rsidRPr="0068759F">
        <w:rPr>
          <w:color w:val="auto"/>
        </w:rPr>
        <w:t>g</w:t>
      </w:r>
      <w:r w:rsidRPr="0068759F">
        <w:rPr>
          <w:color w:val="auto"/>
        </w:rPr>
        <w:t xml:space="preserve">) of this section, volunteer groups in the Adopt-A-Trail program may adopt any available trail or trail segment and may choose any one or more of the following activities: </w:t>
      </w:r>
    </w:p>
    <w:p w14:paraId="346145E0" w14:textId="7AFE720E" w:rsidR="00C354DA" w:rsidRPr="0068759F" w:rsidRDefault="00C354DA" w:rsidP="00C354DA">
      <w:pPr>
        <w:pStyle w:val="SectionBody"/>
        <w:rPr>
          <w:color w:val="auto"/>
        </w:rPr>
      </w:pPr>
      <w:r w:rsidRPr="0068759F">
        <w:rPr>
          <w:color w:val="auto"/>
        </w:rPr>
        <w:t>(1) Spring cleanups;</w:t>
      </w:r>
    </w:p>
    <w:p w14:paraId="5BDC1900" w14:textId="136C1FA3" w:rsidR="005125D6" w:rsidRPr="0068759F" w:rsidRDefault="00A51940" w:rsidP="00C354DA">
      <w:pPr>
        <w:pStyle w:val="SectionBody"/>
        <w:rPr>
          <w:color w:val="auto"/>
        </w:rPr>
      </w:pPr>
      <w:r w:rsidRPr="0068759F">
        <w:rPr>
          <w:color w:val="auto"/>
        </w:rPr>
        <w:t>(2) Litter collection;</w:t>
      </w:r>
    </w:p>
    <w:p w14:paraId="12C26AD5" w14:textId="127D07BD" w:rsidR="00C354DA" w:rsidRPr="0068759F" w:rsidRDefault="00C354DA" w:rsidP="00C354DA">
      <w:pPr>
        <w:pStyle w:val="SectionBody"/>
        <w:rPr>
          <w:color w:val="auto"/>
        </w:rPr>
      </w:pPr>
      <w:r w:rsidRPr="0068759F">
        <w:rPr>
          <w:color w:val="auto"/>
        </w:rPr>
        <w:t>(</w:t>
      </w:r>
      <w:r w:rsidR="00D13C6E" w:rsidRPr="0068759F">
        <w:rPr>
          <w:color w:val="auto"/>
        </w:rPr>
        <w:t>3</w:t>
      </w:r>
      <w:r w:rsidRPr="0068759F">
        <w:rPr>
          <w:color w:val="auto"/>
        </w:rPr>
        <w:t xml:space="preserve">) Accessibility projects; </w:t>
      </w:r>
    </w:p>
    <w:p w14:paraId="478939A8" w14:textId="7017706E" w:rsidR="00C354DA" w:rsidRPr="0068759F" w:rsidRDefault="00C354DA" w:rsidP="00C354DA">
      <w:pPr>
        <w:pStyle w:val="SectionBody"/>
        <w:rPr>
          <w:color w:val="auto"/>
        </w:rPr>
      </w:pPr>
      <w:r w:rsidRPr="0068759F">
        <w:rPr>
          <w:color w:val="auto"/>
        </w:rPr>
        <w:t>(</w:t>
      </w:r>
      <w:r w:rsidR="00D13C6E" w:rsidRPr="0068759F">
        <w:rPr>
          <w:color w:val="auto"/>
        </w:rPr>
        <w:t>4</w:t>
      </w:r>
      <w:r w:rsidRPr="0068759F">
        <w:rPr>
          <w:color w:val="auto"/>
        </w:rPr>
        <w:t xml:space="preserve">) Special events; </w:t>
      </w:r>
    </w:p>
    <w:p w14:paraId="7675B86C" w14:textId="4AB4E9ED" w:rsidR="00C354DA" w:rsidRPr="0068759F" w:rsidRDefault="00C354DA" w:rsidP="00C354DA">
      <w:pPr>
        <w:pStyle w:val="SectionBody"/>
        <w:rPr>
          <w:color w:val="auto"/>
        </w:rPr>
      </w:pPr>
      <w:r w:rsidRPr="0068759F">
        <w:rPr>
          <w:color w:val="auto"/>
        </w:rPr>
        <w:t>(</w:t>
      </w:r>
      <w:r w:rsidR="00D13C6E" w:rsidRPr="0068759F">
        <w:rPr>
          <w:color w:val="auto"/>
        </w:rPr>
        <w:t>5</w:t>
      </w:r>
      <w:r w:rsidRPr="0068759F">
        <w:rPr>
          <w:color w:val="auto"/>
        </w:rPr>
        <w:t xml:space="preserve">) Trail maintenance, enhancement, or realignment; </w:t>
      </w:r>
    </w:p>
    <w:p w14:paraId="1D30F1A3" w14:textId="3D36D5C2" w:rsidR="00C354DA" w:rsidRPr="0068759F" w:rsidRDefault="00C354DA" w:rsidP="00C354DA">
      <w:pPr>
        <w:pStyle w:val="SectionBody"/>
        <w:rPr>
          <w:color w:val="auto"/>
        </w:rPr>
      </w:pPr>
      <w:r w:rsidRPr="0068759F">
        <w:rPr>
          <w:color w:val="auto"/>
        </w:rPr>
        <w:t>(</w:t>
      </w:r>
      <w:r w:rsidR="00D13C6E" w:rsidRPr="0068759F">
        <w:rPr>
          <w:color w:val="auto"/>
        </w:rPr>
        <w:t>6</w:t>
      </w:r>
      <w:r w:rsidRPr="0068759F">
        <w:rPr>
          <w:color w:val="auto"/>
        </w:rPr>
        <w:t xml:space="preserve">) Public information and assistance; or </w:t>
      </w:r>
    </w:p>
    <w:p w14:paraId="79B2AAFD" w14:textId="624BE1E4" w:rsidR="00C354DA" w:rsidRPr="0068759F" w:rsidRDefault="00C354DA" w:rsidP="00C354DA">
      <w:pPr>
        <w:pStyle w:val="SectionBody"/>
        <w:rPr>
          <w:color w:val="auto"/>
        </w:rPr>
      </w:pPr>
      <w:r w:rsidRPr="0068759F">
        <w:rPr>
          <w:color w:val="auto"/>
        </w:rPr>
        <w:t>(</w:t>
      </w:r>
      <w:r w:rsidR="00D13C6E" w:rsidRPr="0068759F">
        <w:rPr>
          <w:color w:val="auto"/>
        </w:rPr>
        <w:t>7</w:t>
      </w:r>
      <w:r w:rsidRPr="0068759F">
        <w:rPr>
          <w:color w:val="auto"/>
        </w:rPr>
        <w:t>) Training.</w:t>
      </w:r>
    </w:p>
    <w:p w14:paraId="3424A088" w14:textId="68231F99" w:rsidR="00E34DB9" w:rsidRPr="0068759F" w:rsidRDefault="00B7682A" w:rsidP="00C354DA">
      <w:pPr>
        <w:pStyle w:val="SectionBody"/>
        <w:rPr>
          <w:color w:val="auto"/>
        </w:rPr>
      </w:pPr>
      <w:r w:rsidRPr="0068759F">
        <w:rPr>
          <w:color w:val="auto"/>
        </w:rPr>
        <w:t>(</w:t>
      </w:r>
      <w:r w:rsidR="002C351E" w:rsidRPr="0068759F">
        <w:rPr>
          <w:color w:val="auto"/>
        </w:rPr>
        <w:t>c</w:t>
      </w:r>
      <w:r w:rsidRPr="0068759F">
        <w:rPr>
          <w:color w:val="auto"/>
        </w:rPr>
        <w:t xml:space="preserve">) </w:t>
      </w:r>
      <w:r w:rsidR="00CC2756" w:rsidRPr="0068759F">
        <w:rPr>
          <w:color w:val="auto"/>
        </w:rPr>
        <w:t>V</w:t>
      </w:r>
      <w:r w:rsidRPr="0068759F">
        <w:rPr>
          <w:color w:val="auto"/>
        </w:rPr>
        <w:t>olunteer group</w:t>
      </w:r>
      <w:r w:rsidR="00FF149A" w:rsidRPr="0068759F">
        <w:rPr>
          <w:color w:val="auto"/>
        </w:rPr>
        <w:t>s</w:t>
      </w:r>
      <w:r w:rsidRPr="0068759F">
        <w:rPr>
          <w:color w:val="auto"/>
        </w:rPr>
        <w:t xml:space="preserve"> that w</w:t>
      </w:r>
      <w:r w:rsidR="00CC2756" w:rsidRPr="0068759F">
        <w:rPr>
          <w:color w:val="auto"/>
        </w:rPr>
        <w:t>ant</w:t>
      </w:r>
      <w:r w:rsidRPr="0068759F">
        <w:rPr>
          <w:color w:val="auto"/>
        </w:rPr>
        <w:t xml:space="preserve"> to participate in the Adopt-A-Trail program shall apply to the division on an application provided by the division</w:t>
      </w:r>
      <w:r w:rsidR="000C1669" w:rsidRPr="0068759F">
        <w:rPr>
          <w:color w:val="auto"/>
        </w:rPr>
        <w:t xml:space="preserve">. Applications </w:t>
      </w:r>
      <w:r w:rsidR="00E21280" w:rsidRPr="0068759F">
        <w:rPr>
          <w:color w:val="auto"/>
        </w:rPr>
        <w:t>shall</w:t>
      </w:r>
      <w:r w:rsidR="000C1669" w:rsidRPr="0068759F">
        <w:rPr>
          <w:color w:val="auto"/>
        </w:rPr>
        <w:t xml:space="preserve"> be reviewed and </w:t>
      </w:r>
      <w:r w:rsidR="000C1669" w:rsidRPr="0068759F">
        <w:rPr>
          <w:color w:val="auto"/>
        </w:rPr>
        <w:lastRenderedPageBreak/>
        <w:t>approved or denied at the division’s discretion.</w:t>
      </w:r>
      <w:r w:rsidR="00FF149A" w:rsidRPr="0068759F">
        <w:rPr>
          <w:color w:val="auto"/>
        </w:rPr>
        <w:t xml:space="preserve"> </w:t>
      </w:r>
      <w:r w:rsidR="00284235" w:rsidRPr="0068759F">
        <w:rPr>
          <w:color w:val="auto"/>
        </w:rPr>
        <w:t>Groups may not perform any activity on a trail or trail segment until approved by the division with an Adopt-A-Trail agreement</w:t>
      </w:r>
      <w:r w:rsidR="0037461F" w:rsidRPr="0068759F">
        <w:rPr>
          <w:color w:val="auto"/>
        </w:rPr>
        <w:t xml:space="preserve"> </w:t>
      </w:r>
      <w:r w:rsidR="00284235" w:rsidRPr="0068759F">
        <w:rPr>
          <w:color w:val="auto"/>
        </w:rPr>
        <w:t xml:space="preserve">executed </w:t>
      </w:r>
      <w:r w:rsidR="0037461F" w:rsidRPr="0068759F">
        <w:rPr>
          <w:color w:val="auto"/>
        </w:rPr>
        <w:t>by all parties to the agreement.</w:t>
      </w:r>
      <w:r w:rsidR="00476A1D" w:rsidRPr="0068759F">
        <w:rPr>
          <w:color w:val="auto"/>
        </w:rPr>
        <w:t xml:space="preserve"> The division may provide for more than one volunteer group to adopt an eligible trail or trail segment.</w:t>
      </w:r>
    </w:p>
    <w:p w14:paraId="1E58A164" w14:textId="0308BE3E" w:rsidR="001C7EE9" w:rsidRPr="0068759F" w:rsidRDefault="001C7EE9" w:rsidP="001C7EE9">
      <w:pPr>
        <w:pStyle w:val="SectionBody"/>
        <w:rPr>
          <w:color w:val="auto"/>
        </w:rPr>
      </w:pPr>
      <w:r w:rsidRPr="0068759F">
        <w:rPr>
          <w:color w:val="auto"/>
        </w:rPr>
        <w:t>(</w:t>
      </w:r>
      <w:r w:rsidR="0000209E" w:rsidRPr="0068759F">
        <w:rPr>
          <w:color w:val="auto"/>
        </w:rPr>
        <w:t>d</w:t>
      </w:r>
      <w:r w:rsidRPr="0068759F">
        <w:rPr>
          <w:color w:val="auto"/>
        </w:rPr>
        <w:t>) Adopt-A-Trail agreements shall include, but not be limited to, the following provisions:</w:t>
      </w:r>
    </w:p>
    <w:p w14:paraId="4934387E" w14:textId="3DF2CC54" w:rsidR="001C7EE9" w:rsidRPr="0068759F" w:rsidRDefault="001C7EE9" w:rsidP="001C7EE9">
      <w:pPr>
        <w:pStyle w:val="SectionBody"/>
        <w:rPr>
          <w:color w:val="auto"/>
        </w:rPr>
      </w:pPr>
      <w:r w:rsidRPr="0068759F">
        <w:rPr>
          <w:color w:val="auto"/>
        </w:rPr>
        <w:t>(1) Participa</w:t>
      </w:r>
      <w:r w:rsidR="00527BA3" w:rsidRPr="0068759F">
        <w:rPr>
          <w:color w:val="auto"/>
        </w:rPr>
        <w:t>t</w:t>
      </w:r>
      <w:r w:rsidR="009D3B48" w:rsidRPr="0068759F">
        <w:rPr>
          <w:color w:val="auto"/>
        </w:rPr>
        <w:t>ing</w:t>
      </w:r>
      <w:r w:rsidR="00527BA3" w:rsidRPr="0068759F">
        <w:rPr>
          <w:color w:val="auto"/>
        </w:rPr>
        <w:t xml:space="preserve"> </w:t>
      </w:r>
      <w:r w:rsidRPr="0068759F">
        <w:rPr>
          <w:color w:val="auto"/>
        </w:rPr>
        <w:t xml:space="preserve">in the program for </w:t>
      </w:r>
      <w:r w:rsidR="009A4941" w:rsidRPr="0068759F">
        <w:rPr>
          <w:color w:val="auto"/>
        </w:rPr>
        <w:t xml:space="preserve">a term of </w:t>
      </w:r>
      <w:r w:rsidRPr="0068759F">
        <w:rPr>
          <w:color w:val="auto"/>
        </w:rPr>
        <w:t xml:space="preserve">at least </w:t>
      </w:r>
      <w:r w:rsidR="009A4941" w:rsidRPr="0068759F">
        <w:rPr>
          <w:color w:val="auto"/>
        </w:rPr>
        <w:t>two years</w:t>
      </w:r>
      <w:r w:rsidRPr="0068759F">
        <w:rPr>
          <w:color w:val="auto"/>
        </w:rPr>
        <w:t>;</w:t>
      </w:r>
    </w:p>
    <w:p w14:paraId="11543718" w14:textId="570E23EC" w:rsidR="005766AD" w:rsidRPr="0068759F" w:rsidRDefault="005766AD" w:rsidP="001C7EE9">
      <w:pPr>
        <w:pStyle w:val="SectionBody"/>
        <w:rPr>
          <w:color w:val="auto"/>
        </w:rPr>
      </w:pPr>
      <w:r w:rsidRPr="0068759F">
        <w:rPr>
          <w:color w:val="auto"/>
        </w:rPr>
        <w:t>(</w:t>
      </w:r>
      <w:r w:rsidR="00EC421E" w:rsidRPr="0068759F">
        <w:rPr>
          <w:color w:val="auto"/>
        </w:rPr>
        <w:t>2</w:t>
      </w:r>
      <w:r w:rsidRPr="0068759F">
        <w:rPr>
          <w:color w:val="auto"/>
        </w:rPr>
        <w:t>) Assist</w:t>
      </w:r>
      <w:r w:rsidR="009D3B48" w:rsidRPr="0068759F">
        <w:rPr>
          <w:color w:val="auto"/>
        </w:rPr>
        <w:t>ing</w:t>
      </w:r>
      <w:r w:rsidRPr="0068759F">
        <w:rPr>
          <w:color w:val="auto"/>
        </w:rPr>
        <w:t xml:space="preserve"> with trail or path maintenance when applicable; and</w:t>
      </w:r>
    </w:p>
    <w:p w14:paraId="7B9B8143" w14:textId="01D25F01" w:rsidR="005766AD" w:rsidRPr="0068759F" w:rsidRDefault="005766AD" w:rsidP="001C7EE9">
      <w:pPr>
        <w:pStyle w:val="SectionBody"/>
        <w:rPr>
          <w:color w:val="auto"/>
        </w:rPr>
      </w:pPr>
      <w:r w:rsidRPr="0068759F">
        <w:rPr>
          <w:color w:val="auto"/>
        </w:rPr>
        <w:t>(</w:t>
      </w:r>
      <w:r w:rsidR="00EC421E" w:rsidRPr="0068759F">
        <w:rPr>
          <w:color w:val="auto"/>
        </w:rPr>
        <w:t>3</w:t>
      </w:r>
      <w:r w:rsidRPr="0068759F">
        <w:rPr>
          <w:color w:val="auto"/>
        </w:rPr>
        <w:t>) Compl</w:t>
      </w:r>
      <w:r w:rsidR="009D3B48" w:rsidRPr="0068759F">
        <w:rPr>
          <w:color w:val="auto"/>
        </w:rPr>
        <w:t>ying</w:t>
      </w:r>
      <w:r w:rsidRPr="0068759F">
        <w:rPr>
          <w:color w:val="auto"/>
        </w:rPr>
        <w:t xml:space="preserve"> with all reasonable requirements of the division.</w:t>
      </w:r>
    </w:p>
    <w:p w14:paraId="2D2F7A3C" w14:textId="435E8BF4" w:rsidR="001C7EE9" w:rsidRPr="0068759F" w:rsidRDefault="001C7EE9" w:rsidP="00C354DA">
      <w:pPr>
        <w:pStyle w:val="SectionBody"/>
        <w:rPr>
          <w:color w:val="auto"/>
        </w:rPr>
      </w:pPr>
      <w:r w:rsidRPr="0068759F">
        <w:rPr>
          <w:color w:val="auto"/>
        </w:rPr>
        <w:t>(</w:t>
      </w:r>
      <w:r w:rsidR="000B74AF" w:rsidRPr="0068759F">
        <w:rPr>
          <w:color w:val="auto"/>
        </w:rPr>
        <w:t>e</w:t>
      </w:r>
      <w:r w:rsidRPr="0068759F">
        <w:rPr>
          <w:color w:val="auto"/>
        </w:rPr>
        <w:t>) Volunteer groups shall consist of people who are 18 years or older. Participants 17 years of age or younger may participate</w:t>
      </w:r>
      <w:r w:rsidR="00283381" w:rsidRPr="0068759F">
        <w:rPr>
          <w:color w:val="auto"/>
        </w:rPr>
        <w:t xml:space="preserve">, </w:t>
      </w:r>
      <w:r w:rsidRPr="0068759F">
        <w:rPr>
          <w:color w:val="auto"/>
        </w:rPr>
        <w:t xml:space="preserve">but must be accompanied by an adult who is 18 years of age or older with a close relationship or connection to any </w:t>
      </w:r>
      <w:r w:rsidR="00F06704" w:rsidRPr="0068759F">
        <w:rPr>
          <w:color w:val="auto"/>
        </w:rPr>
        <w:t xml:space="preserve">participant </w:t>
      </w:r>
      <w:r w:rsidRPr="0068759F">
        <w:rPr>
          <w:color w:val="auto"/>
        </w:rPr>
        <w:t xml:space="preserve">17 </w:t>
      </w:r>
      <w:r w:rsidR="00F06704" w:rsidRPr="0068759F">
        <w:rPr>
          <w:color w:val="auto"/>
        </w:rPr>
        <w:t xml:space="preserve">years of age </w:t>
      </w:r>
      <w:r w:rsidRPr="0068759F">
        <w:rPr>
          <w:color w:val="auto"/>
        </w:rPr>
        <w:t xml:space="preserve">or younger.  As with the Adopt-A-Highway and the Adopt-A-Stream Programs in this state, groups participating in the Adopt-A-Trail Program may include, but not be limited to, communities, families, individuals, members of 4-H </w:t>
      </w:r>
      <w:r w:rsidR="00FA2682" w:rsidRPr="0068759F">
        <w:rPr>
          <w:color w:val="auto"/>
        </w:rPr>
        <w:t xml:space="preserve">or </w:t>
      </w:r>
      <w:r w:rsidRPr="0068759F">
        <w:rPr>
          <w:color w:val="auto"/>
        </w:rPr>
        <w:t>Future</w:t>
      </w:r>
      <w:r w:rsidR="00023C32" w:rsidRPr="0068759F">
        <w:rPr>
          <w:color w:val="auto"/>
        </w:rPr>
        <w:t xml:space="preserve"> </w:t>
      </w:r>
      <w:r w:rsidRPr="0068759F">
        <w:rPr>
          <w:color w:val="auto"/>
        </w:rPr>
        <w:t>Farmers of America, scouting organizations, any faith</w:t>
      </w:r>
      <w:r w:rsidR="00A771BB" w:rsidRPr="0068759F">
        <w:rPr>
          <w:color w:val="auto"/>
        </w:rPr>
        <w:t xml:space="preserve">-based group, </w:t>
      </w:r>
      <w:r w:rsidRPr="0068759F">
        <w:rPr>
          <w:color w:val="auto"/>
        </w:rPr>
        <w:t>youth group, schools, college organizations, businesses, civic organizations,</w:t>
      </w:r>
      <w:r w:rsidR="00FA2682" w:rsidRPr="0068759F">
        <w:rPr>
          <w:color w:val="auto"/>
        </w:rPr>
        <w:t xml:space="preserve"> and</w:t>
      </w:r>
      <w:r w:rsidRPr="0068759F">
        <w:rPr>
          <w:color w:val="auto"/>
        </w:rPr>
        <w:t xml:space="preserve"> government agencies</w:t>
      </w:r>
      <w:r w:rsidR="00EC0EEC" w:rsidRPr="0068759F">
        <w:rPr>
          <w:color w:val="auto"/>
        </w:rPr>
        <w:t>.</w:t>
      </w:r>
    </w:p>
    <w:p w14:paraId="0106C540" w14:textId="4C31D08E" w:rsidR="00146273" w:rsidRPr="0068759F" w:rsidRDefault="00C354DA" w:rsidP="00C354DA">
      <w:pPr>
        <w:pStyle w:val="SectionBody"/>
        <w:rPr>
          <w:color w:val="auto"/>
        </w:rPr>
      </w:pPr>
      <w:r w:rsidRPr="0068759F">
        <w:rPr>
          <w:color w:val="auto"/>
        </w:rPr>
        <w:t>(</w:t>
      </w:r>
      <w:r w:rsidR="000B74AF" w:rsidRPr="0068759F">
        <w:rPr>
          <w:color w:val="auto"/>
        </w:rPr>
        <w:t>f</w:t>
      </w:r>
      <w:r w:rsidRPr="0068759F">
        <w:rPr>
          <w:color w:val="auto"/>
        </w:rPr>
        <w:t>)</w:t>
      </w:r>
      <w:r w:rsidR="000C38A3" w:rsidRPr="0068759F">
        <w:rPr>
          <w:color w:val="auto"/>
        </w:rPr>
        <w:t xml:space="preserve"> Activities performed </w:t>
      </w:r>
      <w:r w:rsidR="00657B2E" w:rsidRPr="0068759F">
        <w:rPr>
          <w:color w:val="auto"/>
        </w:rPr>
        <w:t>by v</w:t>
      </w:r>
      <w:r w:rsidRPr="0068759F">
        <w:rPr>
          <w:color w:val="auto"/>
        </w:rPr>
        <w:t xml:space="preserve">olunteer </w:t>
      </w:r>
      <w:r w:rsidR="00657B2E" w:rsidRPr="0068759F">
        <w:rPr>
          <w:color w:val="auto"/>
        </w:rPr>
        <w:t>groups may</w:t>
      </w:r>
      <w:r w:rsidRPr="0068759F">
        <w:rPr>
          <w:color w:val="auto"/>
        </w:rPr>
        <w:t xml:space="preserve"> not </w:t>
      </w:r>
      <w:r w:rsidR="00E4741B" w:rsidRPr="0068759F">
        <w:rPr>
          <w:color w:val="auto"/>
        </w:rPr>
        <w:t>involve</w:t>
      </w:r>
      <w:r w:rsidR="00146273" w:rsidRPr="0068759F">
        <w:rPr>
          <w:color w:val="auto"/>
        </w:rPr>
        <w:t xml:space="preserve"> work that:</w:t>
      </w:r>
    </w:p>
    <w:p w14:paraId="3ADC080C" w14:textId="2E2EC25C" w:rsidR="00146273" w:rsidRPr="0068759F" w:rsidRDefault="00146273" w:rsidP="00C354DA">
      <w:pPr>
        <w:pStyle w:val="SectionBody"/>
        <w:rPr>
          <w:color w:val="auto"/>
        </w:rPr>
      </w:pPr>
      <w:r w:rsidRPr="0068759F">
        <w:rPr>
          <w:color w:val="auto"/>
        </w:rPr>
        <w:t>(</w:t>
      </w:r>
      <w:r w:rsidR="00EC421E" w:rsidRPr="0068759F">
        <w:rPr>
          <w:color w:val="auto"/>
        </w:rPr>
        <w:t>1</w:t>
      </w:r>
      <w:r w:rsidRPr="0068759F">
        <w:rPr>
          <w:color w:val="auto"/>
        </w:rPr>
        <w:t xml:space="preserve">) </w:t>
      </w:r>
      <w:r w:rsidR="00FD6B1A" w:rsidRPr="0068759F">
        <w:rPr>
          <w:color w:val="auto"/>
        </w:rPr>
        <w:t>R</w:t>
      </w:r>
      <w:r w:rsidRPr="0068759F">
        <w:rPr>
          <w:color w:val="auto"/>
        </w:rPr>
        <w:t>educe hours or compensation of department or division employees;</w:t>
      </w:r>
    </w:p>
    <w:p w14:paraId="5741D4E9" w14:textId="135D8BD2" w:rsidR="008159EA" w:rsidRPr="0068759F" w:rsidRDefault="00FD6B1A" w:rsidP="00C354DA">
      <w:pPr>
        <w:pStyle w:val="SectionBody"/>
        <w:rPr>
          <w:color w:val="auto"/>
        </w:rPr>
      </w:pPr>
      <w:r w:rsidRPr="0068759F">
        <w:rPr>
          <w:color w:val="auto"/>
        </w:rPr>
        <w:t>(</w:t>
      </w:r>
      <w:r w:rsidR="00EC421E" w:rsidRPr="0068759F">
        <w:rPr>
          <w:color w:val="auto"/>
        </w:rPr>
        <w:t>3</w:t>
      </w:r>
      <w:r w:rsidRPr="0068759F">
        <w:rPr>
          <w:color w:val="auto"/>
        </w:rPr>
        <w:t>) C</w:t>
      </w:r>
      <w:r w:rsidR="00E4741B" w:rsidRPr="0068759F">
        <w:rPr>
          <w:color w:val="auto"/>
        </w:rPr>
        <w:t>ould</w:t>
      </w:r>
      <w:r w:rsidR="00C354DA" w:rsidRPr="0068759F">
        <w:rPr>
          <w:color w:val="auto"/>
        </w:rPr>
        <w:t xml:space="preserve"> be performed by a</w:t>
      </w:r>
      <w:r w:rsidR="00B13E90" w:rsidRPr="0068759F">
        <w:rPr>
          <w:color w:val="auto"/>
        </w:rPr>
        <w:t xml:space="preserve"> laid</w:t>
      </w:r>
      <w:r w:rsidR="00F06704" w:rsidRPr="0068759F">
        <w:rPr>
          <w:color w:val="auto"/>
        </w:rPr>
        <w:t>-</w:t>
      </w:r>
      <w:r w:rsidR="00B13E90" w:rsidRPr="0068759F">
        <w:rPr>
          <w:color w:val="auto"/>
        </w:rPr>
        <w:t xml:space="preserve">off </w:t>
      </w:r>
      <w:r w:rsidRPr="0068759F">
        <w:rPr>
          <w:color w:val="auto"/>
        </w:rPr>
        <w:t xml:space="preserve">department or division </w:t>
      </w:r>
      <w:r w:rsidR="00C354DA" w:rsidRPr="0068759F">
        <w:rPr>
          <w:color w:val="auto"/>
        </w:rPr>
        <w:t xml:space="preserve">employee; </w:t>
      </w:r>
      <w:r w:rsidR="008159EA" w:rsidRPr="0068759F">
        <w:rPr>
          <w:color w:val="auto"/>
        </w:rPr>
        <w:t>or</w:t>
      </w:r>
    </w:p>
    <w:p w14:paraId="5656B5A1" w14:textId="3B6FE32D" w:rsidR="00C354DA" w:rsidRPr="0068759F" w:rsidRDefault="008159EA" w:rsidP="00C354DA">
      <w:pPr>
        <w:pStyle w:val="SectionBody"/>
        <w:rPr>
          <w:color w:val="auto"/>
        </w:rPr>
      </w:pPr>
      <w:r w:rsidRPr="0068759F">
        <w:rPr>
          <w:color w:val="auto"/>
        </w:rPr>
        <w:t>(</w:t>
      </w:r>
      <w:r w:rsidR="00EC421E" w:rsidRPr="0068759F">
        <w:rPr>
          <w:color w:val="auto"/>
        </w:rPr>
        <w:t>3</w:t>
      </w:r>
      <w:r w:rsidRPr="0068759F">
        <w:rPr>
          <w:color w:val="auto"/>
        </w:rPr>
        <w:t xml:space="preserve">) </w:t>
      </w:r>
      <w:r w:rsidR="00EC421E" w:rsidRPr="0068759F">
        <w:rPr>
          <w:color w:val="auto"/>
        </w:rPr>
        <w:t>Are</w:t>
      </w:r>
      <w:r w:rsidRPr="0068759F">
        <w:rPr>
          <w:color w:val="auto"/>
        </w:rPr>
        <w:t xml:space="preserve"> inconsistent with</w:t>
      </w:r>
      <w:r w:rsidR="00C354DA" w:rsidRPr="0068759F">
        <w:rPr>
          <w:color w:val="auto"/>
        </w:rPr>
        <w:t xml:space="preserve"> the terms of a collective bargaining agreement. </w:t>
      </w:r>
    </w:p>
    <w:p w14:paraId="4C8A6080" w14:textId="04CA1A0C" w:rsidR="00C354DA" w:rsidRPr="0068759F" w:rsidRDefault="00C354DA" w:rsidP="00C354DA">
      <w:pPr>
        <w:pStyle w:val="SectionBody"/>
        <w:rPr>
          <w:color w:val="auto"/>
        </w:rPr>
      </w:pPr>
      <w:r w:rsidRPr="0068759F">
        <w:rPr>
          <w:color w:val="auto"/>
        </w:rPr>
        <w:t>(</w:t>
      </w:r>
      <w:r w:rsidR="000B74AF" w:rsidRPr="0068759F">
        <w:rPr>
          <w:color w:val="auto"/>
        </w:rPr>
        <w:t>g</w:t>
      </w:r>
      <w:r w:rsidRPr="0068759F">
        <w:rPr>
          <w:color w:val="auto"/>
        </w:rPr>
        <w:t>) If the division operates other programs in the vicinity of the trail that allows volunteers to participate in similar programs, the division shall coordinate these programs to provide for efficient and effective volunteer programs in the area.</w:t>
      </w:r>
    </w:p>
    <w:p w14:paraId="40772C49" w14:textId="1B171E2B" w:rsidR="00AB1DDE" w:rsidRPr="0068759F" w:rsidRDefault="00AB1DDE" w:rsidP="00C354DA">
      <w:pPr>
        <w:pStyle w:val="SectionBody"/>
        <w:rPr>
          <w:color w:val="auto"/>
        </w:rPr>
      </w:pPr>
      <w:r w:rsidRPr="0068759F">
        <w:rPr>
          <w:color w:val="auto"/>
        </w:rPr>
        <w:t>(</w:t>
      </w:r>
      <w:r w:rsidR="000B74AF" w:rsidRPr="0068759F">
        <w:rPr>
          <w:color w:val="auto"/>
        </w:rPr>
        <w:t>h</w:t>
      </w:r>
      <w:r w:rsidRPr="0068759F">
        <w:rPr>
          <w:color w:val="auto"/>
        </w:rPr>
        <w:t xml:space="preserve">) Adopted trails may be identified by a sign at a location along the adopted section bearing the Adopt-A-Trail logo and the name of the volunteer group after </w:t>
      </w:r>
      <w:r w:rsidR="00C9435C" w:rsidRPr="0068759F">
        <w:rPr>
          <w:color w:val="auto"/>
        </w:rPr>
        <w:t xml:space="preserve">the group </w:t>
      </w:r>
      <w:r w:rsidR="00712C8D" w:rsidRPr="0068759F">
        <w:rPr>
          <w:color w:val="auto"/>
        </w:rPr>
        <w:t>complet</w:t>
      </w:r>
      <w:r w:rsidR="00C9435C" w:rsidRPr="0068759F">
        <w:rPr>
          <w:color w:val="auto"/>
        </w:rPr>
        <w:t>es</w:t>
      </w:r>
      <w:r w:rsidR="00712C8D" w:rsidRPr="0068759F">
        <w:rPr>
          <w:color w:val="auto"/>
        </w:rPr>
        <w:t xml:space="preserve"> 50 hours of service</w:t>
      </w:r>
      <w:r w:rsidRPr="0068759F">
        <w:rPr>
          <w:color w:val="auto"/>
        </w:rPr>
        <w:t>.</w:t>
      </w:r>
    </w:p>
    <w:p w14:paraId="3764D2CF" w14:textId="08513346" w:rsidR="00C354DA" w:rsidRPr="0068759F" w:rsidRDefault="00C354DA" w:rsidP="00C354DA">
      <w:pPr>
        <w:pStyle w:val="SectionBody"/>
        <w:rPr>
          <w:color w:val="auto"/>
        </w:rPr>
      </w:pPr>
      <w:r w:rsidRPr="0068759F">
        <w:rPr>
          <w:color w:val="auto"/>
        </w:rPr>
        <w:lastRenderedPageBreak/>
        <w:t>(</w:t>
      </w:r>
      <w:r w:rsidR="000B74AF" w:rsidRPr="0068759F">
        <w:rPr>
          <w:color w:val="auto"/>
        </w:rPr>
        <w:t>i</w:t>
      </w:r>
      <w:r w:rsidRPr="0068759F">
        <w:rPr>
          <w:color w:val="auto"/>
        </w:rPr>
        <w:t xml:space="preserve">) The division </w:t>
      </w:r>
      <w:r w:rsidR="001F378A" w:rsidRPr="0068759F">
        <w:rPr>
          <w:color w:val="auto"/>
        </w:rPr>
        <w:t>shall c</w:t>
      </w:r>
      <w:r w:rsidRPr="0068759F">
        <w:rPr>
          <w:color w:val="auto"/>
        </w:rPr>
        <w:t xml:space="preserve">oordinate with the closest solid waste authority so that any tires, appliances, televisions, </w:t>
      </w:r>
      <w:r w:rsidR="00F06704" w:rsidRPr="0068759F">
        <w:rPr>
          <w:color w:val="auto"/>
        </w:rPr>
        <w:t>or</w:t>
      </w:r>
      <w:r w:rsidRPr="0068759F">
        <w:rPr>
          <w:color w:val="auto"/>
        </w:rPr>
        <w:t xml:space="preserve"> trash may be properly disposed of with proper documentation.</w:t>
      </w:r>
    </w:p>
    <w:p w14:paraId="2A7F3A00" w14:textId="3FAC3265" w:rsidR="00E1600E" w:rsidRPr="0068759F" w:rsidRDefault="00E1600E" w:rsidP="00C354DA">
      <w:pPr>
        <w:pStyle w:val="SectionBody"/>
        <w:rPr>
          <w:color w:val="auto"/>
        </w:rPr>
      </w:pPr>
      <w:r w:rsidRPr="0068759F">
        <w:rPr>
          <w:color w:val="auto"/>
        </w:rPr>
        <w:t>(</w:t>
      </w:r>
      <w:r w:rsidR="000B74AF" w:rsidRPr="0068759F">
        <w:rPr>
          <w:color w:val="auto"/>
        </w:rPr>
        <w:t>j</w:t>
      </w:r>
      <w:r w:rsidRPr="0068759F">
        <w:rPr>
          <w:color w:val="auto"/>
        </w:rPr>
        <w:t>) Collected litter will be placed at designated locations approved by the division. The division may coordinate with volunteers, local authorities, and state agencies for removal and disposal of collected litter. Garbage bags, safety training, and gloves are to be furnished by the program.</w:t>
      </w:r>
    </w:p>
    <w:p w14:paraId="4E5B1014" w14:textId="0105490C" w:rsidR="005C4361" w:rsidRPr="0068759F" w:rsidRDefault="00655BA1" w:rsidP="002B1EBE">
      <w:pPr>
        <w:pStyle w:val="SectionBody"/>
        <w:rPr>
          <w:color w:val="auto"/>
        </w:rPr>
      </w:pPr>
      <w:r w:rsidRPr="0068759F">
        <w:rPr>
          <w:color w:val="auto"/>
        </w:rPr>
        <w:t>(</w:t>
      </w:r>
      <w:r w:rsidR="000B74AF" w:rsidRPr="0068759F">
        <w:rPr>
          <w:color w:val="auto"/>
        </w:rPr>
        <w:t>k</w:t>
      </w:r>
      <w:r w:rsidRPr="0068759F">
        <w:rPr>
          <w:color w:val="auto"/>
        </w:rPr>
        <w:t xml:space="preserve">) The division may propose rules pursuant to §29A-3-1 </w:t>
      </w:r>
      <w:r w:rsidRPr="0068759F">
        <w:rPr>
          <w:i/>
          <w:iCs/>
          <w:color w:val="auto"/>
        </w:rPr>
        <w:t>et seq.</w:t>
      </w:r>
      <w:r w:rsidRPr="0068759F">
        <w:rPr>
          <w:color w:val="auto"/>
        </w:rPr>
        <w:t xml:space="preserve"> </w:t>
      </w:r>
      <w:r w:rsidR="00F06704" w:rsidRPr="0068759F">
        <w:rPr>
          <w:color w:val="auto"/>
        </w:rPr>
        <w:t xml:space="preserve">of this code </w:t>
      </w:r>
      <w:r w:rsidRPr="0068759F">
        <w:rPr>
          <w:color w:val="auto"/>
        </w:rPr>
        <w:t>to carry out and implement the Adopt-A-Trail program</w:t>
      </w:r>
      <w:r w:rsidR="000C1669" w:rsidRPr="0068759F">
        <w:rPr>
          <w:color w:val="auto"/>
        </w:rPr>
        <w:t>.</w:t>
      </w:r>
    </w:p>
    <w:p w14:paraId="46F27EDD" w14:textId="77777777" w:rsidR="00022DFD" w:rsidRPr="0068759F" w:rsidRDefault="00022DFD" w:rsidP="00FA2194">
      <w:pPr>
        <w:pStyle w:val="Note"/>
        <w:rPr>
          <w:color w:val="auto"/>
        </w:rPr>
      </w:pPr>
    </w:p>
    <w:p w14:paraId="5360E603" w14:textId="77777777" w:rsidR="00E831B3" w:rsidRPr="0068759F" w:rsidRDefault="00E831B3" w:rsidP="00EF6030">
      <w:pPr>
        <w:pStyle w:val="References"/>
        <w:rPr>
          <w:color w:val="auto"/>
        </w:rPr>
      </w:pPr>
    </w:p>
    <w:sectPr w:rsidR="00E831B3" w:rsidRPr="0068759F" w:rsidSect="00C2027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836" w14:textId="77777777" w:rsidR="00C354DA" w:rsidRDefault="00C354DA" w:rsidP="004B7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BE3C15" w14:textId="77777777" w:rsidR="00C354DA" w:rsidRPr="00C354DA" w:rsidRDefault="00C354DA" w:rsidP="00C3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81510"/>
      <w:docPartObj>
        <w:docPartGallery w:val="Page Numbers (Bottom of Page)"/>
        <w:docPartUnique/>
      </w:docPartObj>
    </w:sdtPr>
    <w:sdtEndPr>
      <w:rPr>
        <w:noProof/>
      </w:rPr>
    </w:sdtEndPr>
    <w:sdtContent>
      <w:p w14:paraId="2FFD61D2" w14:textId="29D7AE54" w:rsidR="00022DFD" w:rsidRDefault="00022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98A23" w14:textId="77777777" w:rsidR="00C354DA" w:rsidRPr="00C354DA" w:rsidRDefault="00C354DA" w:rsidP="00C3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3487" w14:textId="2C34B68F" w:rsidR="00C354DA" w:rsidRPr="00C354DA" w:rsidRDefault="00C354DA" w:rsidP="00C354DA">
    <w:pPr>
      <w:pStyle w:val="Header"/>
    </w:pPr>
    <w:r>
      <w:t>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ACF4" w14:textId="3BE1F8FF" w:rsidR="00C354DA" w:rsidRPr="00C354DA" w:rsidRDefault="0068759F" w:rsidP="00C354DA">
    <w:pPr>
      <w:pStyle w:val="Header"/>
    </w:pPr>
    <w:r>
      <w:t>Enr</w:t>
    </w:r>
    <w:r w:rsidR="00FA2194">
      <w:t xml:space="preserve"> SB</w:t>
    </w:r>
    <w:r w:rsidR="00F40D8D">
      <w:t xml:space="preserve"> 4</w:t>
    </w:r>
    <w:r w:rsidR="00FA2194">
      <w:tab/>
    </w:r>
    <w:r w:rsidR="00FA21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2315250">
    <w:abstractNumId w:val="0"/>
  </w:num>
  <w:num w:numId="2" w16cid:durableId="86757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09E"/>
    <w:rsid w:val="00002112"/>
    <w:rsid w:val="0000526A"/>
    <w:rsid w:val="0001208F"/>
    <w:rsid w:val="00022DFD"/>
    <w:rsid w:val="00023C32"/>
    <w:rsid w:val="00041FD7"/>
    <w:rsid w:val="00085D22"/>
    <w:rsid w:val="000B74AF"/>
    <w:rsid w:val="000C1669"/>
    <w:rsid w:val="000C38A3"/>
    <w:rsid w:val="000C5C77"/>
    <w:rsid w:val="000C7248"/>
    <w:rsid w:val="0010070F"/>
    <w:rsid w:val="00146273"/>
    <w:rsid w:val="0015112E"/>
    <w:rsid w:val="001552E7"/>
    <w:rsid w:val="001566B4"/>
    <w:rsid w:val="00175B38"/>
    <w:rsid w:val="001C279E"/>
    <w:rsid w:val="001C7EE9"/>
    <w:rsid w:val="001D459E"/>
    <w:rsid w:val="001F378A"/>
    <w:rsid w:val="00214B12"/>
    <w:rsid w:val="00227769"/>
    <w:rsid w:val="00230763"/>
    <w:rsid w:val="0027011C"/>
    <w:rsid w:val="00274200"/>
    <w:rsid w:val="00275740"/>
    <w:rsid w:val="00283381"/>
    <w:rsid w:val="00284235"/>
    <w:rsid w:val="00287EDF"/>
    <w:rsid w:val="00293DE9"/>
    <w:rsid w:val="002A0269"/>
    <w:rsid w:val="002A7142"/>
    <w:rsid w:val="002B1EBE"/>
    <w:rsid w:val="002C351E"/>
    <w:rsid w:val="002D0F61"/>
    <w:rsid w:val="00301F44"/>
    <w:rsid w:val="00303684"/>
    <w:rsid w:val="003143F5"/>
    <w:rsid w:val="00314854"/>
    <w:rsid w:val="00343655"/>
    <w:rsid w:val="00364178"/>
    <w:rsid w:val="00365920"/>
    <w:rsid w:val="00374500"/>
    <w:rsid w:val="0037461F"/>
    <w:rsid w:val="003A25F2"/>
    <w:rsid w:val="003C51CD"/>
    <w:rsid w:val="003C5EC8"/>
    <w:rsid w:val="00401792"/>
    <w:rsid w:val="004247A2"/>
    <w:rsid w:val="004649D8"/>
    <w:rsid w:val="00476A1D"/>
    <w:rsid w:val="004B2795"/>
    <w:rsid w:val="004C13DD"/>
    <w:rsid w:val="004C7961"/>
    <w:rsid w:val="004E3441"/>
    <w:rsid w:val="005125D6"/>
    <w:rsid w:val="00527BA3"/>
    <w:rsid w:val="00571DC3"/>
    <w:rsid w:val="005766AD"/>
    <w:rsid w:val="005A0A7D"/>
    <w:rsid w:val="005A5366"/>
    <w:rsid w:val="005C4361"/>
    <w:rsid w:val="00613FC9"/>
    <w:rsid w:val="00621403"/>
    <w:rsid w:val="00637E73"/>
    <w:rsid w:val="00643C4C"/>
    <w:rsid w:val="006517BB"/>
    <w:rsid w:val="00655BA1"/>
    <w:rsid w:val="006565E8"/>
    <w:rsid w:val="00657B2E"/>
    <w:rsid w:val="006865E9"/>
    <w:rsid w:val="0068759F"/>
    <w:rsid w:val="00691F3E"/>
    <w:rsid w:val="00694BFB"/>
    <w:rsid w:val="006975DF"/>
    <w:rsid w:val="006A106B"/>
    <w:rsid w:val="006C523D"/>
    <w:rsid w:val="006D4036"/>
    <w:rsid w:val="00712C8D"/>
    <w:rsid w:val="007620E8"/>
    <w:rsid w:val="00775E7F"/>
    <w:rsid w:val="007805F2"/>
    <w:rsid w:val="00781810"/>
    <w:rsid w:val="007866D9"/>
    <w:rsid w:val="007C0703"/>
    <w:rsid w:val="007E02CF"/>
    <w:rsid w:val="007F1CF5"/>
    <w:rsid w:val="007F47F9"/>
    <w:rsid w:val="00801972"/>
    <w:rsid w:val="008069B3"/>
    <w:rsid w:val="0081249D"/>
    <w:rsid w:val="008159EA"/>
    <w:rsid w:val="00834EDE"/>
    <w:rsid w:val="008736AA"/>
    <w:rsid w:val="008823B1"/>
    <w:rsid w:val="008D275D"/>
    <w:rsid w:val="008D2F4C"/>
    <w:rsid w:val="008D7A11"/>
    <w:rsid w:val="008F0E83"/>
    <w:rsid w:val="008F1C67"/>
    <w:rsid w:val="00927281"/>
    <w:rsid w:val="00980327"/>
    <w:rsid w:val="00983EAF"/>
    <w:rsid w:val="009A4941"/>
    <w:rsid w:val="009D3B48"/>
    <w:rsid w:val="009D7D48"/>
    <w:rsid w:val="009E1981"/>
    <w:rsid w:val="009E5A88"/>
    <w:rsid w:val="009F1067"/>
    <w:rsid w:val="00A31E01"/>
    <w:rsid w:val="00A35B03"/>
    <w:rsid w:val="00A51940"/>
    <w:rsid w:val="00A527AD"/>
    <w:rsid w:val="00A622CC"/>
    <w:rsid w:val="00A718CF"/>
    <w:rsid w:val="00A72E7C"/>
    <w:rsid w:val="00A771BB"/>
    <w:rsid w:val="00AB1DDE"/>
    <w:rsid w:val="00AC3B58"/>
    <w:rsid w:val="00AE48A0"/>
    <w:rsid w:val="00AE61BE"/>
    <w:rsid w:val="00AF07D4"/>
    <w:rsid w:val="00B026B7"/>
    <w:rsid w:val="00B13E90"/>
    <w:rsid w:val="00B16F25"/>
    <w:rsid w:val="00B24422"/>
    <w:rsid w:val="00B44595"/>
    <w:rsid w:val="00B7682A"/>
    <w:rsid w:val="00B80072"/>
    <w:rsid w:val="00B80C20"/>
    <w:rsid w:val="00B844FE"/>
    <w:rsid w:val="00BC562B"/>
    <w:rsid w:val="00BF02B6"/>
    <w:rsid w:val="00BF4504"/>
    <w:rsid w:val="00C2027E"/>
    <w:rsid w:val="00C22D82"/>
    <w:rsid w:val="00C33014"/>
    <w:rsid w:val="00C33434"/>
    <w:rsid w:val="00C34869"/>
    <w:rsid w:val="00C354DA"/>
    <w:rsid w:val="00C42EB6"/>
    <w:rsid w:val="00C65794"/>
    <w:rsid w:val="00C85096"/>
    <w:rsid w:val="00C9435C"/>
    <w:rsid w:val="00CA253F"/>
    <w:rsid w:val="00CA2F24"/>
    <w:rsid w:val="00CA3307"/>
    <w:rsid w:val="00CB20EF"/>
    <w:rsid w:val="00CC2756"/>
    <w:rsid w:val="00CD12CB"/>
    <w:rsid w:val="00CD36CF"/>
    <w:rsid w:val="00CD3F81"/>
    <w:rsid w:val="00CF1DCA"/>
    <w:rsid w:val="00CF3650"/>
    <w:rsid w:val="00CF65AF"/>
    <w:rsid w:val="00D13C6E"/>
    <w:rsid w:val="00D45C05"/>
    <w:rsid w:val="00D51F52"/>
    <w:rsid w:val="00D579FC"/>
    <w:rsid w:val="00DC2C83"/>
    <w:rsid w:val="00DE526B"/>
    <w:rsid w:val="00DF199D"/>
    <w:rsid w:val="00DF4120"/>
    <w:rsid w:val="00E01542"/>
    <w:rsid w:val="00E1600E"/>
    <w:rsid w:val="00E21280"/>
    <w:rsid w:val="00E34DB9"/>
    <w:rsid w:val="00E365F1"/>
    <w:rsid w:val="00E43C69"/>
    <w:rsid w:val="00E4741B"/>
    <w:rsid w:val="00E62F48"/>
    <w:rsid w:val="00E831B3"/>
    <w:rsid w:val="00E87D4D"/>
    <w:rsid w:val="00EB203E"/>
    <w:rsid w:val="00EC0EEC"/>
    <w:rsid w:val="00EC2C27"/>
    <w:rsid w:val="00EC421E"/>
    <w:rsid w:val="00EC6F39"/>
    <w:rsid w:val="00EE70CB"/>
    <w:rsid w:val="00EF6030"/>
    <w:rsid w:val="00F06704"/>
    <w:rsid w:val="00F078CF"/>
    <w:rsid w:val="00F23775"/>
    <w:rsid w:val="00F40D8D"/>
    <w:rsid w:val="00F41CA2"/>
    <w:rsid w:val="00F443C0"/>
    <w:rsid w:val="00F50749"/>
    <w:rsid w:val="00F62EFB"/>
    <w:rsid w:val="00F64669"/>
    <w:rsid w:val="00F939A4"/>
    <w:rsid w:val="00FA2194"/>
    <w:rsid w:val="00FA2682"/>
    <w:rsid w:val="00FA7B09"/>
    <w:rsid w:val="00FC098E"/>
    <w:rsid w:val="00FC4C3D"/>
    <w:rsid w:val="00FD6B1A"/>
    <w:rsid w:val="00FE067E"/>
    <w:rsid w:val="00FF09F9"/>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40105D1"/>
  <w15:chartTrackingRefBased/>
  <w15:docId w15:val="{7BE7DEE4-8FB9-4058-AAB5-C71837CF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54DA"/>
    <w:rPr>
      <w:rFonts w:eastAsia="Calibri"/>
      <w:b/>
      <w:caps/>
      <w:color w:val="000000"/>
      <w:sz w:val="24"/>
    </w:rPr>
  </w:style>
  <w:style w:type="character" w:styleId="PageNumber">
    <w:name w:val="page number"/>
    <w:basedOn w:val="DefaultParagraphFont"/>
    <w:uiPriority w:val="99"/>
    <w:semiHidden/>
    <w:locked/>
    <w:rsid w:val="00C3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40776" w:rsidRDefault="0044077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40776" w:rsidRDefault="0044077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6"/>
    <w:rsid w:val="0044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407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669</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23</cp:revision>
  <cp:lastPrinted>2022-02-22T15:30:00Z</cp:lastPrinted>
  <dcterms:created xsi:type="dcterms:W3CDTF">2022-12-22T14:53:00Z</dcterms:created>
  <dcterms:modified xsi:type="dcterms:W3CDTF">2023-02-09T13:28:00Z</dcterms:modified>
</cp:coreProperties>
</file>